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12" w:rsidRPr="0011688D" w:rsidRDefault="00442208" w:rsidP="000348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4852" w:rsidRPr="0011688D">
        <w:rPr>
          <w:rFonts w:ascii="Times New Roman" w:hAnsi="Times New Roman" w:cs="Times New Roman"/>
          <w:b/>
          <w:sz w:val="28"/>
          <w:szCs w:val="28"/>
        </w:rPr>
        <w:t>Ф</w:t>
      </w:r>
      <w:r w:rsidR="00BF51F5" w:rsidRPr="0011688D">
        <w:rPr>
          <w:rFonts w:ascii="Times New Roman" w:hAnsi="Times New Roman" w:cs="Times New Roman"/>
          <w:b/>
          <w:sz w:val="28"/>
          <w:szCs w:val="28"/>
        </w:rPr>
        <w:t>ормирование игрового коллектива у детей  младшего возраста</w:t>
      </w:r>
    </w:p>
    <w:p w:rsidR="00BF51F5" w:rsidRDefault="00BF51F5" w:rsidP="00034852">
      <w:pPr>
        <w:rPr>
          <w:rFonts w:ascii="Times New Roman" w:hAnsi="Times New Roman" w:cs="Times New Roman"/>
          <w:sz w:val="28"/>
          <w:szCs w:val="28"/>
        </w:rPr>
      </w:pPr>
    </w:p>
    <w:p w:rsidR="004556F2" w:rsidRDefault="00694244" w:rsidP="000E5D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в развитии, эмоциональном благополучии</w:t>
      </w:r>
      <w:r w:rsidR="004900D5">
        <w:rPr>
          <w:rFonts w:ascii="Times New Roman" w:hAnsi="Times New Roman" w:cs="Times New Roman"/>
          <w:sz w:val="24"/>
          <w:szCs w:val="24"/>
        </w:rPr>
        <w:t>, способности занять себя</w:t>
      </w:r>
      <w:r>
        <w:rPr>
          <w:rFonts w:ascii="Times New Roman" w:hAnsi="Times New Roman" w:cs="Times New Roman"/>
          <w:sz w:val="24"/>
          <w:szCs w:val="24"/>
        </w:rPr>
        <w:t xml:space="preserve"> занимает значимое место</w:t>
      </w:r>
      <w:r w:rsidR="004900D5">
        <w:rPr>
          <w:rFonts w:ascii="Times New Roman" w:hAnsi="Times New Roman" w:cs="Times New Roman"/>
          <w:sz w:val="24"/>
          <w:szCs w:val="24"/>
        </w:rPr>
        <w:t xml:space="preserve"> в жизни малыша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0D5">
        <w:rPr>
          <w:rFonts w:ascii="Times New Roman" w:hAnsi="Times New Roman" w:cs="Times New Roman"/>
          <w:sz w:val="24"/>
          <w:szCs w:val="24"/>
        </w:rPr>
        <w:t xml:space="preserve"> Игра, являясь отражением социальной жизни, оказывает существенное воздействие на всестороннее гармоничное развитие </w:t>
      </w:r>
      <w:r w:rsidR="001067C3">
        <w:rPr>
          <w:rFonts w:ascii="Times New Roman" w:hAnsi="Times New Roman" w:cs="Times New Roman"/>
          <w:sz w:val="24"/>
          <w:szCs w:val="24"/>
        </w:rPr>
        <w:t>ребенка. Игровой коллектив подобен социальному организму со своими отношениями: соподчинение, сотрудничество, взаимное наблюдение и контроль. Вовлекая детей в игровой проц</w:t>
      </w:r>
      <w:bookmarkStart w:id="0" w:name="_GoBack"/>
      <w:bookmarkEnd w:id="0"/>
      <w:r w:rsidR="001067C3">
        <w:rPr>
          <w:rFonts w:ascii="Times New Roman" w:hAnsi="Times New Roman" w:cs="Times New Roman"/>
          <w:sz w:val="24"/>
          <w:szCs w:val="24"/>
        </w:rPr>
        <w:t xml:space="preserve">есс, культурно-досуговую </w:t>
      </w:r>
      <w:r w:rsidR="00697500">
        <w:rPr>
          <w:rFonts w:ascii="Times New Roman" w:hAnsi="Times New Roman" w:cs="Times New Roman"/>
          <w:sz w:val="24"/>
          <w:szCs w:val="24"/>
        </w:rPr>
        <w:t>деятельность воспитатель формиру</w:t>
      </w:r>
      <w:r w:rsidR="001067C3">
        <w:rPr>
          <w:rFonts w:ascii="Times New Roman" w:hAnsi="Times New Roman" w:cs="Times New Roman"/>
          <w:sz w:val="24"/>
          <w:szCs w:val="24"/>
        </w:rPr>
        <w:t xml:space="preserve">ет навыки коллективной игры: умение действовать сообща, оказывать помощь друг другу. </w:t>
      </w:r>
      <w:r w:rsidR="00697500">
        <w:rPr>
          <w:rFonts w:ascii="Times New Roman" w:hAnsi="Times New Roman" w:cs="Times New Roman"/>
          <w:sz w:val="24"/>
          <w:szCs w:val="24"/>
        </w:rPr>
        <w:t xml:space="preserve">Задача воспитателя побудить малышей проявить интерес к игре, желание участвовать в ней, адекватно реагировать на предлагаемых персонажей и сказочных героев, содействовать развитию индивидуальных предпочтений. </w:t>
      </w:r>
    </w:p>
    <w:p w:rsidR="00CF2263" w:rsidRDefault="004556F2" w:rsidP="000E5D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общении у детей</w:t>
      </w:r>
      <w:r w:rsidR="0076184D">
        <w:rPr>
          <w:rFonts w:ascii="Times New Roman" w:hAnsi="Times New Roman" w:cs="Times New Roman"/>
          <w:sz w:val="24"/>
          <w:szCs w:val="24"/>
        </w:rPr>
        <w:t xml:space="preserve"> появляется рано. Жестикуляцией, улыбкой, всплеском рук, топаньем ножками, голосовыми реакциями малыш проявляет радость от встречи, общения со взрослыми – первыми партнерами его игры. В свою очередь воспитатель помогает малышу</w:t>
      </w:r>
      <w:r w:rsidR="00CF2263">
        <w:rPr>
          <w:rFonts w:ascii="Times New Roman" w:hAnsi="Times New Roman" w:cs="Times New Roman"/>
          <w:sz w:val="24"/>
          <w:szCs w:val="24"/>
        </w:rPr>
        <w:t xml:space="preserve"> познавать окружающий мир, различать его звуки, краски, запахи, </w:t>
      </w:r>
      <w:r w:rsidR="00D04AAF">
        <w:rPr>
          <w:rFonts w:ascii="Times New Roman" w:hAnsi="Times New Roman" w:cs="Times New Roman"/>
          <w:sz w:val="24"/>
          <w:szCs w:val="24"/>
        </w:rPr>
        <w:t xml:space="preserve">его </w:t>
      </w:r>
      <w:r w:rsidR="00CF2263">
        <w:rPr>
          <w:rFonts w:ascii="Times New Roman" w:hAnsi="Times New Roman" w:cs="Times New Roman"/>
          <w:sz w:val="24"/>
          <w:szCs w:val="24"/>
        </w:rPr>
        <w:t>многообразие.</w:t>
      </w:r>
    </w:p>
    <w:p w:rsidR="00BF51F5" w:rsidRPr="00694244" w:rsidRDefault="00CF2263" w:rsidP="000E5D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самого младшего возраста у ребенка наблюдаются избирательные игровые действия. Он с удовольствием выполняет</w:t>
      </w:r>
      <w:r w:rsidR="0069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 действия и категорически отказывается выполнять другие. В чем же причина?  Она на поверхности самой деятельности. Действия, которые у него получаются, ребенок выполняет с удовольствием</w:t>
      </w:r>
      <w:r w:rsidR="00C95B20">
        <w:rPr>
          <w:rFonts w:ascii="Times New Roman" w:hAnsi="Times New Roman" w:cs="Times New Roman"/>
          <w:sz w:val="24"/>
          <w:szCs w:val="24"/>
        </w:rPr>
        <w:t>, К незнакомым и трудновыполн</w:t>
      </w:r>
      <w:r w:rsidR="00484019">
        <w:rPr>
          <w:rFonts w:ascii="Times New Roman" w:hAnsi="Times New Roman" w:cs="Times New Roman"/>
          <w:sz w:val="24"/>
          <w:szCs w:val="24"/>
        </w:rPr>
        <w:t>имым движениям, активным действи</w:t>
      </w:r>
      <w:r w:rsidR="00C95B20">
        <w:rPr>
          <w:rFonts w:ascii="Times New Roman" w:hAnsi="Times New Roman" w:cs="Times New Roman"/>
          <w:sz w:val="24"/>
          <w:szCs w:val="24"/>
        </w:rPr>
        <w:t xml:space="preserve">ям, предметам малыш относится с опаской.                                                                                                                                     </w:t>
      </w:r>
      <w:r w:rsidR="00A13A63">
        <w:rPr>
          <w:rFonts w:ascii="Times New Roman" w:hAnsi="Times New Roman" w:cs="Times New Roman"/>
          <w:sz w:val="24"/>
          <w:szCs w:val="24"/>
        </w:rPr>
        <w:t xml:space="preserve">Вначале в игре соседа ребенка  </w:t>
      </w:r>
      <w:r w:rsidR="00484019">
        <w:rPr>
          <w:rFonts w:ascii="Times New Roman" w:hAnsi="Times New Roman" w:cs="Times New Roman"/>
          <w:sz w:val="24"/>
          <w:szCs w:val="24"/>
        </w:rPr>
        <w:t>привлекает</w:t>
      </w:r>
      <w:r w:rsidR="00A13A63">
        <w:rPr>
          <w:rFonts w:ascii="Times New Roman" w:hAnsi="Times New Roman" w:cs="Times New Roman"/>
          <w:sz w:val="24"/>
          <w:szCs w:val="24"/>
        </w:rPr>
        <w:t xml:space="preserve"> игрушка и те действия, которые с ней можно совершать. Малыш хочет получить только эту игрушку</w:t>
      </w:r>
      <w:r w:rsidR="00C95B20">
        <w:rPr>
          <w:rFonts w:ascii="Times New Roman" w:hAnsi="Times New Roman" w:cs="Times New Roman"/>
          <w:sz w:val="24"/>
          <w:szCs w:val="24"/>
        </w:rPr>
        <w:t xml:space="preserve">  </w:t>
      </w:r>
      <w:r w:rsidR="00A13A63">
        <w:rPr>
          <w:rFonts w:ascii="Times New Roman" w:hAnsi="Times New Roman" w:cs="Times New Roman"/>
          <w:sz w:val="24"/>
          <w:szCs w:val="24"/>
        </w:rPr>
        <w:t>и играть с</w:t>
      </w:r>
      <w:r w:rsidR="00484019">
        <w:rPr>
          <w:rFonts w:ascii="Times New Roman" w:hAnsi="Times New Roman" w:cs="Times New Roman"/>
          <w:sz w:val="24"/>
          <w:szCs w:val="24"/>
        </w:rPr>
        <w:t xml:space="preserve"> </w:t>
      </w:r>
      <w:r w:rsidR="00A13A63">
        <w:rPr>
          <w:rFonts w:ascii="Times New Roman" w:hAnsi="Times New Roman" w:cs="Times New Roman"/>
          <w:sz w:val="24"/>
          <w:szCs w:val="24"/>
        </w:rPr>
        <w:t>ней таким же образом. В таком случае роль</w:t>
      </w:r>
      <w:r w:rsidR="00484019">
        <w:rPr>
          <w:rFonts w:ascii="Times New Roman" w:hAnsi="Times New Roman" w:cs="Times New Roman"/>
          <w:sz w:val="24"/>
          <w:szCs w:val="24"/>
        </w:rPr>
        <w:t xml:space="preserve"> </w:t>
      </w:r>
      <w:r w:rsidR="00A13A63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C95B20">
        <w:rPr>
          <w:rFonts w:ascii="Times New Roman" w:hAnsi="Times New Roman" w:cs="Times New Roman"/>
          <w:sz w:val="24"/>
          <w:szCs w:val="24"/>
        </w:rPr>
        <w:t xml:space="preserve">  </w:t>
      </w:r>
      <w:r w:rsidR="00A13A63">
        <w:rPr>
          <w:rFonts w:ascii="Times New Roman" w:hAnsi="Times New Roman" w:cs="Times New Roman"/>
          <w:sz w:val="24"/>
          <w:szCs w:val="24"/>
        </w:rPr>
        <w:t xml:space="preserve">устранить несогласованность действий, </w:t>
      </w:r>
      <w:r w:rsidR="00484019">
        <w:rPr>
          <w:rFonts w:ascii="Times New Roman" w:hAnsi="Times New Roman" w:cs="Times New Roman"/>
          <w:sz w:val="24"/>
          <w:szCs w:val="24"/>
        </w:rPr>
        <w:t xml:space="preserve">конфликтность </w:t>
      </w:r>
      <w:r w:rsidR="00A13A63">
        <w:rPr>
          <w:rFonts w:ascii="Times New Roman" w:hAnsi="Times New Roman" w:cs="Times New Roman"/>
          <w:sz w:val="24"/>
          <w:szCs w:val="24"/>
        </w:rPr>
        <w:t>характерных для этого возраста. Такие противоречия разрешить можно.</w:t>
      </w:r>
      <w:r w:rsidR="00C95B20">
        <w:rPr>
          <w:rFonts w:ascii="Times New Roman" w:hAnsi="Times New Roman" w:cs="Times New Roman"/>
          <w:sz w:val="24"/>
          <w:szCs w:val="24"/>
        </w:rPr>
        <w:t xml:space="preserve">  </w:t>
      </w:r>
      <w:r w:rsidR="00A13A63">
        <w:rPr>
          <w:rFonts w:ascii="Times New Roman" w:hAnsi="Times New Roman" w:cs="Times New Roman"/>
          <w:sz w:val="24"/>
          <w:szCs w:val="24"/>
        </w:rPr>
        <w:t>Например: у одной машины два шофера или один водитель, другой пассажир.</w:t>
      </w:r>
      <w:r w:rsidR="00CB3BEF">
        <w:rPr>
          <w:rFonts w:ascii="Times New Roman" w:hAnsi="Times New Roman" w:cs="Times New Roman"/>
          <w:sz w:val="24"/>
          <w:szCs w:val="24"/>
        </w:rPr>
        <w:t xml:space="preserve"> </w:t>
      </w:r>
      <w:r w:rsidR="00A13A63">
        <w:rPr>
          <w:rFonts w:ascii="Times New Roman" w:hAnsi="Times New Roman" w:cs="Times New Roman"/>
          <w:sz w:val="24"/>
          <w:szCs w:val="24"/>
        </w:rPr>
        <w:t xml:space="preserve">Бывают </w:t>
      </w:r>
      <w:r w:rsidR="00CB3BEF">
        <w:rPr>
          <w:rFonts w:ascii="Times New Roman" w:hAnsi="Times New Roman" w:cs="Times New Roman"/>
          <w:sz w:val="24"/>
          <w:szCs w:val="24"/>
        </w:rPr>
        <w:t xml:space="preserve">случаи, когда имеет смысл </w:t>
      </w:r>
      <w:r w:rsidR="00A13A63">
        <w:rPr>
          <w:rFonts w:ascii="Times New Roman" w:hAnsi="Times New Roman" w:cs="Times New Roman"/>
          <w:sz w:val="24"/>
          <w:szCs w:val="24"/>
        </w:rPr>
        <w:t xml:space="preserve">развивать активность одного ребенка и затормозить стремительные и напористые действия </w:t>
      </w:r>
      <w:r w:rsidR="00CB3BEF">
        <w:rPr>
          <w:rFonts w:ascii="Times New Roman" w:hAnsi="Times New Roman" w:cs="Times New Roman"/>
          <w:sz w:val="24"/>
          <w:szCs w:val="24"/>
        </w:rPr>
        <w:t xml:space="preserve"> другого ребенка.</w:t>
      </w:r>
      <w:r w:rsidR="00C95B20">
        <w:rPr>
          <w:rFonts w:ascii="Times New Roman" w:hAnsi="Times New Roman" w:cs="Times New Roman"/>
          <w:sz w:val="24"/>
          <w:szCs w:val="24"/>
        </w:rPr>
        <w:t xml:space="preserve">     </w:t>
      </w:r>
      <w:r w:rsidR="00CB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Обучая коллектив</w:t>
      </w:r>
      <w:r w:rsidR="00484019">
        <w:rPr>
          <w:rFonts w:ascii="Times New Roman" w:hAnsi="Times New Roman" w:cs="Times New Roman"/>
          <w:sz w:val="24"/>
          <w:szCs w:val="24"/>
        </w:rPr>
        <w:t>ной игре, очень важно, воспитывать у детей  гендерные  различия</w:t>
      </w:r>
      <w:r w:rsidR="00CB3BEF">
        <w:rPr>
          <w:rFonts w:ascii="Times New Roman" w:hAnsi="Times New Roman" w:cs="Times New Roman"/>
          <w:sz w:val="24"/>
          <w:szCs w:val="24"/>
        </w:rPr>
        <w:t>. Распределяя роли в игре назначать действующих игроков совершенно определенным образом: девочка –</w:t>
      </w:r>
      <w:r w:rsidR="00D80058">
        <w:rPr>
          <w:rFonts w:ascii="Times New Roman" w:hAnsi="Times New Roman" w:cs="Times New Roman"/>
          <w:sz w:val="24"/>
          <w:szCs w:val="24"/>
        </w:rPr>
        <w:t xml:space="preserve"> буду</w:t>
      </w:r>
      <w:r w:rsidR="00CB3BEF">
        <w:rPr>
          <w:rFonts w:ascii="Times New Roman" w:hAnsi="Times New Roman" w:cs="Times New Roman"/>
          <w:sz w:val="24"/>
          <w:szCs w:val="24"/>
        </w:rPr>
        <w:t>щая мама</w:t>
      </w:r>
      <w:r w:rsidR="00D80058">
        <w:rPr>
          <w:rFonts w:ascii="Times New Roman" w:hAnsi="Times New Roman" w:cs="Times New Roman"/>
          <w:sz w:val="24"/>
          <w:szCs w:val="24"/>
        </w:rPr>
        <w:t xml:space="preserve">, мальчик – папа. Воспитатель должен думать о будущем </w:t>
      </w:r>
      <w:proofErr w:type="spellStart"/>
      <w:r w:rsidR="00D80058">
        <w:rPr>
          <w:rFonts w:ascii="Times New Roman" w:hAnsi="Times New Roman" w:cs="Times New Roman"/>
          <w:sz w:val="24"/>
          <w:szCs w:val="24"/>
        </w:rPr>
        <w:t>мировозрении</w:t>
      </w:r>
      <w:proofErr w:type="spellEnd"/>
      <w:r w:rsidR="00D80058">
        <w:rPr>
          <w:rFonts w:ascii="Times New Roman" w:hAnsi="Times New Roman" w:cs="Times New Roman"/>
          <w:sz w:val="24"/>
          <w:szCs w:val="24"/>
        </w:rPr>
        <w:t xml:space="preserve"> и назначении подрастающего поколения. В совместных играх приобретаются навыки коллективной жизни: доброжелательно относится к играм других, оказывать посильную помощь, играть рядом, не мешая друг др</w:t>
      </w:r>
      <w:r w:rsidR="00936F71">
        <w:rPr>
          <w:rFonts w:ascii="Times New Roman" w:hAnsi="Times New Roman" w:cs="Times New Roman"/>
          <w:sz w:val="24"/>
          <w:szCs w:val="24"/>
        </w:rPr>
        <w:t>угу, играть вместе, умение догов</w:t>
      </w:r>
      <w:r w:rsidR="00D80058">
        <w:rPr>
          <w:rFonts w:ascii="Times New Roman" w:hAnsi="Times New Roman" w:cs="Times New Roman"/>
          <w:sz w:val="24"/>
          <w:szCs w:val="24"/>
        </w:rPr>
        <w:t>ариваться.</w:t>
      </w:r>
      <w:r w:rsidR="00936F71">
        <w:rPr>
          <w:rFonts w:ascii="Times New Roman" w:hAnsi="Times New Roman" w:cs="Times New Roman"/>
          <w:sz w:val="24"/>
          <w:szCs w:val="24"/>
        </w:rPr>
        <w:t xml:space="preserve"> Игры детей должны быть наполнены интересным содержанием, затрагивающим их мысли и ч</w:t>
      </w:r>
      <w:r w:rsidR="00E76E97">
        <w:rPr>
          <w:rFonts w:ascii="Times New Roman" w:hAnsi="Times New Roman" w:cs="Times New Roman"/>
          <w:sz w:val="24"/>
          <w:szCs w:val="24"/>
        </w:rPr>
        <w:t xml:space="preserve">увства, эмоциональное состояние, способствующие </w:t>
      </w:r>
      <w:r w:rsidR="00936F71">
        <w:rPr>
          <w:rFonts w:ascii="Times New Roman" w:hAnsi="Times New Roman" w:cs="Times New Roman"/>
          <w:sz w:val="24"/>
          <w:szCs w:val="24"/>
        </w:rPr>
        <w:t xml:space="preserve"> </w:t>
      </w:r>
      <w:r w:rsidR="00AF614B">
        <w:rPr>
          <w:rFonts w:ascii="Times New Roman" w:hAnsi="Times New Roman" w:cs="Times New Roman"/>
          <w:sz w:val="24"/>
          <w:szCs w:val="24"/>
        </w:rPr>
        <w:t>развитию, познавательного</w:t>
      </w:r>
      <w:r w:rsidR="00E76E97">
        <w:rPr>
          <w:rFonts w:ascii="Times New Roman" w:hAnsi="Times New Roman" w:cs="Times New Roman"/>
          <w:sz w:val="24"/>
          <w:szCs w:val="24"/>
        </w:rPr>
        <w:t xml:space="preserve"> содержания.</w:t>
      </w:r>
      <w:r w:rsidR="00AF6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Игра в целом выявляет, развивает, совершенствует  возможности</w:t>
      </w:r>
      <w:r w:rsidR="00936F71">
        <w:rPr>
          <w:rFonts w:ascii="Times New Roman" w:hAnsi="Times New Roman" w:cs="Times New Roman"/>
          <w:sz w:val="24"/>
          <w:szCs w:val="24"/>
        </w:rPr>
        <w:t xml:space="preserve"> </w:t>
      </w:r>
      <w:r w:rsidR="00AF614B">
        <w:rPr>
          <w:rFonts w:ascii="Times New Roman" w:hAnsi="Times New Roman" w:cs="Times New Roman"/>
          <w:sz w:val="24"/>
          <w:szCs w:val="24"/>
        </w:rPr>
        <w:t>маленького человека, изучение его индивидуальных особенностей способствуют созданию детского коллектива</w:t>
      </w:r>
      <w:r w:rsidR="00B85A3F">
        <w:rPr>
          <w:rFonts w:ascii="Times New Roman" w:hAnsi="Times New Roman" w:cs="Times New Roman"/>
          <w:sz w:val="24"/>
          <w:szCs w:val="24"/>
        </w:rPr>
        <w:t>. Дети относятся к игре</w:t>
      </w:r>
      <w:r w:rsidR="00936F71">
        <w:rPr>
          <w:rFonts w:ascii="Times New Roman" w:hAnsi="Times New Roman" w:cs="Times New Roman"/>
          <w:sz w:val="24"/>
          <w:szCs w:val="24"/>
        </w:rPr>
        <w:t xml:space="preserve"> </w:t>
      </w:r>
      <w:r w:rsidR="00B85A3F">
        <w:rPr>
          <w:rFonts w:ascii="Times New Roman" w:hAnsi="Times New Roman" w:cs="Times New Roman"/>
          <w:sz w:val="24"/>
          <w:szCs w:val="24"/>
        </w:rPr>
        <w:t xml:space="preserve">как к очень важному и серьезному делу, поэтому оказываемое влияние, приобретает </w:t>
      </w:r>
      <w:r w:rsidR="00442208">
        <w:rPr>
          <w:rFonts w:ascii="Times New Roman" w:hAnsi="Times New Roman" w:cs="Times New Roman"/>
          <w:sz w:val="24"/>
          <w:szCs w:val="24"/>
        </w:rPr>
        <w:t>огромное влияние</w:t>
      </w:r>
      <w:r w:rsidR="00936F71">
        <w:rPr>
          <w:rFonts w:ascii="Times New Roman" w:hAnsi="Times New Roman" w:cs="Times New Roman"/>
          <w:sz w:val="24"/>
          <w:szCs w:val="24"/>
        </w:rPr>
        <w:t xml:space="preserve"> </w:t>
      </w:r>
      <w:r w:rsidR="00442208">
        <w:rPr>
          <w:rFonts w:ascii="Times New Roman" w:hAnsi="Times New Roman" w:cs="Times New Roman"/>
          <w:sz w:val="24"/>
          <w:szCs w:val="24"/>
        </w:rPr>
        <w:t>на формирование личности ребенка.</w:t>
      </w:r>
      <w:r w:rsidR="00936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BF51F5" w:rsidRPr="00694244" w:rsidSect="007E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14"/>
    <w:rsid w:val="00034852"/>
    <w:rsid w:val="000E5D47"/>
    <w:rsid w:val="001067C3"/>
    <w:rsid w:val="00111444"/>
    <w:rsid w:val="0011688D"/>
    <w:rsid w:val="003155A3"/>
    <w:rsid w:val="00442208"/>
    <w:rsid w:val="004556F2"/>
    <w:rsid w:val="00484019"/>
    <w:rsid w:val="004900D5"/>
    <w:rsid w:val="006066A3"/>
    <w:rsid w:val="00694244"/>
    <w:rsid w:val="00697500"/>
    <w:rsid w:val="006B1F6C"/>
    <w:rsid w:val="0076184D"/>
    <w:rsid w:val="007A4BA5"/>
    <w:rsid w:val="007A5714"/>
    <w:rsid w:val="007E42A3"/>
    <w:rsid w:val="00824112"/>
    <w:rsid w:val="00936F71"/>
    <w:rsid w:val="009F3124"/>
    <w:rsid w:val="00A13A63"/>
    <w:rsid w:val="00AD6886"/>
    <w:rsid w:val="00AE6A50"/>
    <w:rsid w:val="00AF614B"/>
    <w:rsid w:val="00B85A3F"/>
    <w:rsid w:val="00BF51F5"/>
    <w:rsid w:val="00C672F8"/>
    <w:rsid w:val="00C95B20"/>
    <w:rsid w:val="00CB3BEF"/>
    <w:rsid w:val="00CF2263"/>
    <w:rsid w:val="00D04AAF"/>
    <w:rsid w:val="00D80058"/>
    <w:rsid w:val="00D94B00"/>
    <w:rsid w:val="00E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4F50-B11B-4790-9B3D-68F8C0B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7</cp:revision>
  <cp:lastPrinted>2015-05-06T10:25:00Z</cp:lastPrinted>
  <dcterms:created xsi:type="dcterms:W3CDTF">2002-09-06T09:56:00Z</dcterms:created>
  <dcterms:modified xsi:type="dcterms:W3CDTF">2022-06-15T08:09:00Z</dcterms:modified>
</cp:coreProperties>
</file>