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2" w:rsidRPr="00F874AB" w:rsidRDefault="001B06B2" w:rsidP="001B06B2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Пинигина Елена Тимофеевна</w:t>
      </w:r>
    </w:p>
    <w:p w:rsidR="001B06B2" w:rsidRPr="00F874AB" w:rsidRDefault="001B06B2" w:rsidP="001B06B2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Г</w:t>
      </w:r>
      <w:r w:rsidR="0015377D">
        <w:rPr>
          <w:rFonts w:ascii="Times New Roman" w:hAnsi="Times New Roman"/>
          <w:sz w:val="24"/>
          <w:szCs w:val="24"/>
        </w:rPr>
        <w:t>Б</w:t>
      </w:r>
      <w:r w:rsidRPr="00F874AB">
        <w:rPr>
          <w:rFonts w:ascii="Times New Roman" w:hAnsi="Times New Roman"/>
          <w:sz w:val="24"/>
          <w:szCs w:val="24"/>
        </w:rPr>
        <w:t xml:space="preserve">ОУ </w:t>
      </w:r>
      <w:r w:rsidR="0015377D">
        <w:rPr>
          <w:rFonts w:ascii="Times New Roman" w:hAnsi="Times New Roman"/>
          <w:sz w:val="24"/>
          <w:szCs w:val="24"/>
        </w:rPr>
        <w:t>«</w:t>
      </w:r>
      <w:r w:rsidRPr="00F874AB">
        <w:rPr>
          <w:rFonts w:ascii="Times New Roman" w:hAnsi="Times New Roman"/>
          <w:sz w:val="24"/>
          <w:szCs w:val="24"/>
        </w:rPr>
        <w:t>Спец</w:t>
      </w:r>
      <w:r w:rsidR="0015377D">
        <w:rPr>
          <w:rFonts w:ascii="Times New Roman" w:hAnsi="Times New Roman"/>
          <w:sz w:val="24"/>
          <w:szCs w:val="24"/>
        </w:rPr>
        <w:t>и</w:t>
      </w:r>
      <w:r w:rsidRPr="00F874AB">
        <w:rPr>
          <w:rFonts w:ascii="Times New Roman" w:hAnsi="Times New Roman"/>
          <w:sz w:val="24"/>
          <w:szCs w:val="24"/>
        </w:rPr>
        <w:t>альная (коррекционная)</w:t>
      </w:r>
    </w:p>
    <w:p w:rsidR="0024748B" w:rsidRPr="0015377D" w:rsidRDefault="001B06B2" w:rsidP="0024748B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 школа-интернат № 2 </w:t>
      </w:r>
      <w:r w:rsidR="0015377D">
        <w:rPr>
          <w:rFonts w:ascii="Times New Roman" w:hAnsi="Times New Roman"/>
          <w:sz w:val="24"/>
          <w:szCs w:val="24"/>
        </w:rPr>
        <w:t>«</w:t>
      </w:r>
    </w:p>
    <w:p w:rsidR="001B06B2" w:rsidRPr="00F874AB" w:rsidRDefault="001B06B2" w:rsidP="0024748B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Дети с </w:t>
      </w:r>
      <w:proofErr w:type="gramStart"/>
      <w:r w:rsidRPr="00F874AB">
        <w:rPr>
          <w:rFonts w:ascii="Times New Roman" w:hAnsi="Times New Roman"/>
          <w:sz w:val="24"/>
          <w:szCs w:val="24"/>
        </w:rPr>
        <w:t>тяжелыми</w:t>
      </w:r>
      <w:proofErr w:type="gramEnd"/>
      <w:r w:rsidRPr="00F874AB">
        <w:rPr>
          <w:rFonts w:ascii="Times New Roman" w:hAnsi="Times New Roman"/>
          <w:sz w:val="24"/>
          <w:szCs w:val="24"/>
        </w:rPr>
        <w:t xml:space="preserve"> и множественными нарушениях развития  на уроках домоводства</w:t>
      </w:r>
    </w:p>
    <w:p w:rsidR="00F874AB" w:rsidRPr="00F874AB" w:rsidRDefault="00F874AB" w:rsidP="001B06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E2B40" w:rsidRPr="00F874AB" w:rsidRDefault="001B06B2" w:rsidP="00B519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 </w:t>
      </w:r>
      <w:r w:rsidR="00EE2B40" w:rsidRPr="00F874AB"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образования, основные положения  нормативно-правовых документов специального (коррекционного) образования определяют одной из приоритетных задач школы, реализующей адаптированные образовательные программы, обеспечение успешной социализации ребенка  с ограниченными возможностями здоровья. Значимость проблемы социализации детей с умственной отсталостью (интеллектуальными нарушениями) обусловлена тем, что выпускники испытывают трудности в определении своей жизненной позиции, своего места в обществе, многие из них, точнее сказать дети с тяжелыми нарушениями, которые обучаются в нашей школе, вообще не могут продолжить дальнейшее обучение.  При этом исследования ученых свидетельствуют о значительном потенциале детей с ограниченными возможностями здоровья, резерве здоровых качеств, которые могут проявиться в благоприятных условиях системы образования и являться основой их социализации. 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rPr>
          <w:spacing w:val="-3"/>
        </w:rPr>
        <w:t xml:space="preserve">С учетом требований ФГОС образования обучающихся с умственной </w:t>
      </w:r>
      <w:r w:rsidRPr="00F874AB">
        <w:t>отсталостью (интеллектуальными нарушениями) (Приказ Минобрнауки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(Зарегистрировано в Минюсте России 03.02.2015 № 35850</w:t>
      </w:r>
      <w:proofErr w:type="gramStart"/>
      <w:r w:rsidRPr="00F874AB">
        <w:rPr>
          <w:spacing w:val="-3"/>
        </w:rPr>
        <w:t xml:space="preserve"> )</w:t>
      </w:r>
      <w:proofErr w:type="gramEnd"/>
      <w:r w:rsidRPr="00F874AB">
        <w:rPr>
          <w:spacing w:val="-3"/>
        </w:rPr>
        <w:t xml:space="preserve">  к</w:t>
      </w:r>
      <w:r w:rsidRPr="00F874AB">
        <w:t xml:space="preserve"> обязательным требованиям при реализации адаптированных основных общеобразовательных программ в организациях, осуществляющих образовательную деятельность.   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 xml:space="preserve">Главными ценностями адаптированной основной образовательной программы  </w:t>
      </w:r>
      <w:r w:rsidRPr="00F874AB">
        <w:rPr>
          <w:spacing w:val="-20"/>
        </w:rPr>
        <w:t xml:space="preserve"> </w:t>
      </w:r>
      <w:r w:rsidRPr="00F874AB">
        <w:t>являются:</w:t>
      </w:r>
    </w:p>
    <w:p w:rsidR="00EE2B40" w:rsidRPr="00F874AB" w:rsidRDefault="00EE2B40" w:rsidP="0024748B">
      <w:pPr>
        <w:tabs>
          <w:tab w:val="left" w:pos="461"/>
          <w:tab w:val="left" w:pos="744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AB">
        <w:rPr>
          <w:rFonts w:ascii="Times New Roman" w:hAnsi="Times New Roman" w:cs="Times New Roman"/>
          <w:sz w:val="24"/>
          <w:szCs w:val="24"/>
        </w:rPr>
        <w:t>П</w:t>
      </w:r>
      <w:r w:rsidR="0024748B">
        <w:rPr>
          <w:rFonts w:ascii="Times New Roman" w:hAnsi="Times New Roman" w:cs="Times New Roman"/>
          <w:sz w:val="24"/>
          <w:szCs w:val="24"/>
        </w:rPr>
        <w:t>раво</w:t>
      </w:r>
      <w:r w:rsidRPr="00F874AB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24748B">
        <w:rPr>
          <w:rFonts w:ascii="Times New Roman" w:hAnsi="Times New Roman" w:cs="Times New Roman"/>
          <w:sz w:val="24"/>
          <w:szCs w:val="24"/>
        </w:rPr>
        <w:t xml:space="preserve">го ребенка на получение </w:t>
      </w:r>
      <w:r w:rsidRPr="00F874AB">
        <w:rPr>
          <w:rFonts w:ascii="Times New Roman" w:hAnsi="Times New Roman" w:cs="Times New Roman"/>
          <w:sz w:val="24"/>
          <w:szCs w:val="24"/>
        </w:rPr>
        <w:t>образования</w:t>
      </w:r>
      <w:r w:rsidRPr="00F874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74AB">
        <w:rPr>
          <w:rFonts w:ascii="Times New Roman" w:hAnsi="Times New Roman" w:cs="Times New Roman"/>
          <w:sz w:val="24"/>
          <w:szCs w:val="24"/>
        </w:rPr>
        <w:t>с</w:t>
      </w:r>
      <w:r w:rsidRPr="00F874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74AB">
        <w:rPr>
          <w:rFonts w:ascii="Times New Roman" w:hAnsi="Times New Roman" w:cs="Times New Roman"/>
          <w:sz w:val="24"/>
          <w:szCs w:val="24"/>
        </w:rPr>
        <w:t>учетом</w:t>
      </w:r>
      <w:r w:rsidRPr="00F874AB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F874AB">
        <w:rPr>
          <w:rFonts w:ascii="Times New Roman" w:hAnsi="Times New Roman" w:cs="Times New Roman"/>
          <w:spacing w:val="13"/>
          <w:sz w:val="24"/>
          <w:szCs w:val="24"/>
        </w:rPr>
        <w:t>и</w:t>
      </w:r>
      <w:r w:rsidRPr="00F874AB">
        <w:rPr>
          <w:rFonts w:ascii="Times New Roman" w:hAnsi="Times New Roman" w:cs="Times New Roman"/>
          <w:sz w:val="24"/>
          <w:szCs w:val="24"/>
        </w:rPr>
        <w:t>ндивидуальных особенностей и</w:t>
      </w:r>
      <w:r w:rsidRPr="00F874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74AB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EE2B40" w:rsidRPr="00F874AB" w:rsidRDefault="00EE2B40" w:rsidP="0024748B">
      <w:pPr>
        <w:tabs>
          <w:tab w:val="left" w:pos="461"/>
          <w:tab w:val="left" w:pos="7448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AB">
        <w:rPr>
          <w:rFonts w:ascii="Times New Roman" w:hAnsi="Times New Roman" w:cs="Times New Roman"/>
          <w:sz w:val="24"/>
          <w:szCs w:val="24"/>
        </w:rPr>
        <w:t>Признание интересов ребенка, поддержка его успехов и создание условий для его самореализации.</w:t>
      </w:r>
    </w:p>
    <w:p w:rsidR="00F874AB" w:rsidRPr="00F874AB" w:rsidRDefault="00F874AB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4AB">
        <w:rPr>
          <w:rFonts w:ascii="Times New Roman" w:hAnsi="Times New Roman"/>
          <w:sz w:val="24"/>
          <w:szCs w:val="24"/>
        </w:rPr>
        <w:t xml:space="preserve">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>Адаптированная</w:t>
      </w:r>
      <w:r w:rsidR="00F874AB" w:rsidRPr="00F874AB">
        <w:t xml:space="preserve"> </w:t>
      </w:r>
      <w:r w:rsidRPr="00F874AB">
        <w:t xml:space="preserve"> образовательная программа обеспечивает решение следующих задач образования обучающихся с умственной отсталостью (интеллектуальными нарушениями): </w:t>
      </w:r>
    </w:p>
    <w:p w:rsidR="00EE2B40" w:rsidRPr="00F874AB" w:rsidRDefault="00EE2B40" w:rsidP="0024748B">
      <w:pPr>
        <w:pStyle w:val="Default"/>
        <w:spacing w:line="240" w:lineRule="atLeast"/>
        <w:ind w:firstLine="709"/>
        <w:jc w:val="both"/>
      </w:pPr>
      <w:r w:rsidRPr="00F874AB"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 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EE2B40" w:rsidRPr="00F874AB" w:rsidRDefault="00EE2B40" w:rsidP="0024748B">
      <w:pPr>
        <w:pStyle w:val="Default"/>
        <w:spacing w:line="240" w:lineRule="atLeast"/>
        <w:ind w:firstLine="709"/>
        <w:jc w:val="both"/>
      </w:pPr>
      <w:r w:rsidRPr="00F874AB">
        <w:t xml:space="preserve">формирование основ гражданской идентичности и </w:t>
      </w:r>
      <w:r w:rsidR="0015377D" w:rsidRPr="00F874AB">
        <w:t>мировоззрения,</w:t>
      </w:r>
      <w:r w:rsidRPr="00F874AB">
        <w:t xml:space="preserve"> обучающихся в соответствии с принятыми в семье и обществе духовно-нравственными и </w:t>
      </w:r>
      <w:proofErr w:type="spellStart"/>
      <w:r w:rsidRPr="00F874AB">
        <w:t>социокультурными</w:t>
      </w:r>
      <w:proofErr w:type="spellEnd"/>
      <w:r w:rsidRPr="00F874AB">
        <w:t xml:space="preserve"> ценностями;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EE2B40" w:rsidRPr="00F874AB" w:rsidRDefault="00EE2B40" w:rsidP="0024748B">
      <w:pPr>
        <w:pStyle w:val="Default"/>
        <w:spacing w:line="240" w:lineRule="atLeast"/>
        <w:ind w:firstLine="709"/>
        <w:jc w:val="both"/>
      </w:pPr>
      <w:r w:rsidRPr="00F874AB">
        <w:lastRenderedPageBreak/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>обеспечение 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EE2B40" w:rsidRPr="00F874AB" w:rsidRDefault="00EE2B40" w:rsidP="0024748B">
      <w:pPr>
        <w:pStyle w:val="a4"/>
        <w:spacing w:line="240" w:lineRule="atLeast"/>
        <w:ind w:firstLine="709"/>
      </w:pPr>
      <w:r w:rsidRPr="00F874AB">
        <w:t xml:space="preserve">формирование </w:t>
      </w:r>
      <w:proofErr w:type="spellStart"/>
      <w:r w:rsidRPr="00F874AB">
        <w:t>социокультурной</w:t>
      </w:r>
      <w:proofErr w:type="spellEnd"/>
      <w:r w:rsidRPr="00F874AB">
        <w:t xml:space="preserve">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302CD4" w:rsidRPr="00F874AB" w:rsidRDefault="00302CD4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Хочу конкретно остановится  на разработки адаптированной программы для детей с умеренной и тяжелой умственной отсталостью, обучающихся в нашей школе с 1по 9 классы </w:t>
      </w:r>
      <w:r w:rsidRPr="00F874AB">
        <w:rPr>
          <w:rFonts w:ascii="Times New Roman" w:hAnsi="Times New Roman"/>
          <w:spacing w:val="2"/>
          <w:sz w:val="24"/>
          <w:szCs w:val="24"/>
        </w:rPr>
        <w:t xml:space="preserve">Обучающиеся дети с умственной отсталостью </w:t>
      </w:r>
      <w:r w:rsidRPr="00F874AB">
        <w:rPr>
          <w:rFonts w:ascii="Times New Roman" w:hAnsi="Times New Roman"/>
          <w:sz w:val="24"/>
          <w:szCs w:val="24"/>
        </w:rPr>
        <w:t>в умеренной, тяжелой или глубокой степени, с тяжелыми и множественными нарушениями развития</w:t>
      </w:r>
      <w:proofErr w:type="gramStart"/>
      <w:r w:rsidRPr="00F874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874AB">
        <w:rPr>
          <w:rFonts w:ascii="Times New Roman" w:hAnsi="Times New Roman"/>
          <w:sz w:val="24"/>
          <w:szCs w:val="24"/>
        </w:rPr>
        <w:t xml:space="preserve">интеллектуальное развитие которых не позволяет освоить АООП (вариант 1), либо они испытывают существенные трудности в ее освоении, получают образование по варианту 2 адаптированной основной общеобразовательной программы образования. </w:t>
      </w:r>
    </w:p>
    <w:p w:rsidR="003764BF" w:rsidRPr="00F874AB" w:rsidRDefault="00302CD4" w:rsidP="002474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</w:t>
      </w:r>
      <w:proofErr w:type="spellStart"/>
      <w:r w:rsidRPr="00F874AB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F874AB">
        <w:rPr>
          <w:rFonts w:ascii="Times New Roman" w:hAnsi="Times New Roman"/>
          <w:sz w:val="24"/>
          <w:szCs w:val="24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</w:t>
      </w:r>
      <w:r w:rsidRPr="00F87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CD4" w:rsidRPr="00F874AB" w:rsidRDefault="00302CD4" w:rsidP="0024748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Дети с умеренной и тяжелой умственной отсталостью 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</w:t>
      </w:r>
      <w:proofErr w:type="gramStart"/>
      <w:r w:rsidRPr="00F874AB">
        <w:rPr>
          <w:rFonts w:ascii="Times New Roman" w:hAnsi="Times New Roman"/>
          <w:sz w:val="24"/>
          <w:szCs w:val="24"/>
        </w:rPr>
        <w:t>существенно различен</w:t>
      </w:r>
      <w:proofErr w:type="gramEnd"/>
      <w:r w:rsidRPr="00F874AB">
        <w:rPr>
          <w:rFonts w:ascii="Times New Roman" w:hAnsi="Times New Roman"/>
          <w:sz w:val="24"/>
          <w:szCs w:val="24"/>
        </w:rPr>
        <w:t>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</w:t>
      </w:r>
    </w:p>
    <w:p w:rsidR="00302CD4" w:rsidRPr="00F874AB" w:rsidRDefault="00302CD4" w:rsidP="0024748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Говорить о данной категории детей можно бесконечно</w:t>
      </w:r>
      <w:r w:rsidR="004645C9" w:rsidRPr="00F874AB">
        <w:rPr>
          <w:rFonts w:ascii="Times New Roman" w:hAnsi="Times New Roman"/>
          <w:sz w:val="24"/>
          <w:szCs w:val="24"/>
        </w:rPr>
        <w:t xml:space="preserve">, они неповторимы и все очень разные, как и свойственно каждой личности. У них свой особенный мир, они понимают друг друга, находят общие интересы и т.д.  Но мы должны их </w:t>
      </w:r>
      <w:r w:rsidR="009F42ED" w:rsidRPr="00F874AB">
        <w:rPr>
          <w:rFonts w:ascii="Times New Roman" w:hAnsi="Times New Roman"/>
          <w:sz w:val="24"/>
          <w:szCs w:val="24"/>
        </w:rPr>
        <w:t>научить,</w:t>
      </w:r>
      <w:r w:rsidR="004645C9" w:rsidRPr="00F874AB">
        <w:rPr>
          <w:rFonts w:ascii="Times New Roman" w:hAnsi="Times New Roman"/>
          <w:sz w:val="24"/>
          <w:szCs w:val="24"/>
        </w:rPr>
        <w:t xml:space="preserve">  прежде всего самообслуживанию, ведению домашнего хозяйства и элементарным трудовым навыкам, которые им пригодятся в дальней жизни, так как после окончания школы они </w:t>
      </w:r>
      <w:r w:rsidR="009F42ED" w:rsidRPr="00F874AB">
        <w:rPr>
          <w:rFonts w:ascii="Times New Roman" w:hAnsi="Times New Roman"/>
          <w:sz w:val="24"/>
          <w:szCs w:val="24"/>
        </w:rPr>
        <w:t xml:space="preserve">не </w:t>
      </w:r>
      <w:proofErr w:type="spellStart"/>
      <w:proofErr w:type="gramStart"/>
      <w:r w:rsidR="009F42ED" w:rsidRPr="00F874AB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="009F42ED" w:rsidRPr="00F874AB">
        <w:rPr>
          <w:rFonts w:ascii="Times New Roman" w:hAnsi="Times New Roman"/>
          <w:sz w:val="24"/>
          <w:szCs w:val="24"/>
        </w:rPr>
        <w:t xml:space="preserve"> смогут продолжать дальнейшее обучение и </w:t>
      </w:r>
      <w:r w:rsidR="004645C9" w:rsidRPr="00F874AB">
        <w:rPr>
          <w:rFonts w:ascii="Times New Roman" w:hAnsi="Times New Roman"/>
          <w:sz w:val="24"/>
          <w:szCs w:val="24"/>
        </w:rPr>
        <w:t>будут первыми помощниками для своих близких.</w:t>
      </w:r>
    </w:p>
    <w:p w:rsidR="0073423E" w:rsidRPr="00F874AB" w:rsidRDefault="009F42ED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Наша школа начала свою работу с данной категорией детей по второму варианту ФГОС</w:t>
      </w:r>
      <w:r w:rsidR="00F874AB">
        <w:rPr>
          <w:rFonts w:ascii="Times New Roman" w:hAnsi="Times New Roman"/>
          <w:sz w:val="24"/>
          <w:szCs w:val="24"/>
        </w:rPr>
        <w:t xml:space="preserve"> с </w:t>
      </w:r>
      <w:r w:rsidR="0073423E" w:rsidRPr="00F874AB">
        <w:rPr>
          <w:rFonts w:ascii="Times New Roman" w:hAnsi="Times New Roman"/>
          <w:sz w:val="24"/>
          <w:szCs w:val="24"/>
        </w:rPr>
        <w:t xml:space="preserve">целью </w:t>
      </w:r>
      <w:r w:rsidR="00F874AB">
        <w:rPr>
          <w:rFonts w:ascii="Times New Roman" w:hAnsi="Times New Roman"/>
          <w:sz w:val="24"/>
          <w:szCs w:val="24"/>
        </w:rPr>
        <w:t>формирования</w:t>
      </w:r>
      <w:r w:rsidR="0073423E" w:rsidRPr="00F874AB">
        <w:rPr>
          <w:rFonts w:ascii="Times New Roman" w:hAnsi="Times New Roman"/>
          <w:sz w:val="24"/>
          <w:szCs w:val="24"/>
        </w:rPr>
        <w:t xml:space="preserve"> необхо</w:t>
      </w:r>
      <w:r w:rsidR="00F874AB">
        <w:rPr>
          <w:rFonts w:ascii="Times New Roman" w:hAnsi="Times New Roman"/>
          <w:sz w:val="24"/>
          <w:szCs w:val="24"/>
        </w:rPr>
        <w:t xml:space="preserve">димых для самореализации </w:t>
      </w:r>
      <w:r w:rsidR="0073423E" w:rsidRPr="00F874AB">
        <w:rPr>
          <w:rFonts w:ascii="Times New Roman" w:hAnsi="Times New Roman"/>
          <w:sz w:val="24"/>
          <w:szCs w:val="24"/>
        </w:rPr>
        <w:t xml:space="preserve">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302CD4" w:rsidRPr="00F874AB" w:rsidRDefault="0073423E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 Я </w:t>
      </w:r>
      <w:r w:rsidR="009F42ED" w:rsidRPr="00F874AB">
        <w:rPr>
          <w:rFonts w:ascii="Times New Roman" w:hAnsi="Times New Roman"/>
          <w:sz w:val="24"/>
          <w:szCs w:val="24"/>
        </w:rPr>
        <w:t>учитель технологи и домоводство и поэтому хочу конкретно остановиться на предмете домоводства, которому отведено 5 часов в неделю.</w:t>
      </w:r>
    </w:p>
    <w:p w:rsidR="00302CD4" w:rsidRPr="00F874AB" w:rsidRDefault="009F42ED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74AB">
        <w:rPr>
          <w:rFonts w:ascii="Times New Roman" w:hAnsi="Times New Roman"/>
          <w:b/>
          <w:sz w:val="24"/>
          <w:szCs w:val="24"/>
        </w:rPr>
        <w:t>На уроках домоводства ученики должны:</w:t>
      </w:r>
    </w:p>
    <w:p w:rsidR="00302CD4" w:rsidRPr="00F874AB" w:rsidRDefault="009F42ED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74AB">
        <w:rPr>
          <w:rFonts w:ascii="Times New Roman" w:hAnsi="Times New Roman"/>
          <w:i/>
          <w:sz w:val="24"/>
          <w:szCs w:val="24"/>
        </w:rPr>
        <w:t>1.Овладеть</w:t>
      </w:r>
      <w:r w:rsidR="00302CD4" w:rsidRPr="00F874AB">
        <w:rPr>
          <w:rFonts w:ascii="Times New Roman" w:hAnsi="Times New Roman"/>
          <w:i/>
          <w:sz w:val="24"/>
          <w:szCs w:val="24"/>
        </w:rPr>
        <w:t xml:space="preserve"> умением выполнять доступные бытовые поручения (обязанности), связанные с выполнением повседневных дел дома.</w:t>
      </w:r>
      <w:r w:rsidR="00302CD4" w:rsidRPr="00F874AB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</w:p>
    <w:p w:rsidR="00302CD4" w:rsidRPr="00F874AB" w:rsidRDefault="00302CD4" w:rsidP="0024748B">
      <w:pPr>
        <w:pStyle w:val="a6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4AB">
        <w:rPr>
          <w:rFonts w:ascii="Times New Roman" w:hAnsi="Times New Roman"/>
          <w:sz w:val="24"/>
          <w:szCs w:val="24"/>
        </w:rPr>
        <w:lastRenderedPageBreak/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  <w:proofErr w:type="gramEnd"/>
    </w:p>
    <w:p w:rsidR="00302CD4" w:rsidRPr="00F874AB" w:rsidRDefault="00302CD4" w:rsidP="0024748B">
      <w:pPr>
        <w:pStyle w:val="a6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Умение соблюдать технологические процессы в хозяйственно-бытовой деятельности: стирка, уборка, работа на кухне, др.</w:t>
      </w:r>
    </w:p>
    <w:p w:rsidR="00302CD4" w:rsidRPr="00F874AB" w:rsidRDefault="00302CD4" w:rsidP="0024748B">
      <w:pPr>
        <w:pStyle w:val="a6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Умение соблюдать гигиенические и санитарные правила хранения домашних вещей, продуктов, химических средств бытового назначения. </w:t>
      </w:r>
    </w:p>
    <w:p w:rsidR="00302CD4" w:rsidRPr="00F874AB" w:rsidRDefault="00302CD4" w:rsidP="0024748B">
      <w:pPr>
        <w:pStyle w:val="a6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p w:rsidR="009F42ED" w:rsidRPr="00F874AB" w:rsidRDefault="009F42ED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Для реализации поставленных перед нами задач есть необходимые условия в нашем образовательном учреждении.</w:t>
      </w:r>
    </w:p>
    <w:p w:rsidR="00BC4DA4" w:rsidRPr="00F874AB" w:rsidRDefault="009F42ED" w:rsidP="0024748B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Оборудована кухня,</w:t>
      </w:r>
      <w:r w:rsidR="00BC4DA4" w:rsidRPr="00F874AB">
        <w:rPr>
          <w:rFonts w:ascii="Times New Roman" w:hAnsi="Times New Roman"/>
          <w:sz w:val="24"/>
          <w:szCs w:val="24"/>
        </w:rPr>
        <w:t xml:space="preserve"> </w:t>
      </w:r>
      <w:r w:rsidRPr="00F874AB">
        <w:rPr>
          <w:rFonts w:ascii="Times New Roman" w:hAnsi="Times New Roman"/>
          <w:sz w:val="24"/>
          <w:szCs w:val="24"/>
        </w:rPr>
        <w:t xml:space="preserve">в которой установлена </w:t>
      </w:r>
      <w:r w:rsidR="00BC4DA4" w:rsidRPr="00F874AB">
        <w:rPr>
          <w:rFonts w:ascii="Times New Roman" w:hAnsi="Times New Roman"/>
          <w:sz w:val="24"/>
          <w:szCs w:val="24"/>
        </w:rPr>
        <w:t xml:space="preserve">электропечь, холодильник и все необходимые кухонные принадлежности </w:t>
      </w:r>
      <w:proofErr w:type="gramStart"/>
      <w:r w:rsidR="00BC4DA4" w:rsidRPr="00F874AB">
        <w:rPr>
          <w:rFonts w:ascii="Times New Roman" w:hAnsi="Times New Roman"/>
          <w:sz w:val="24"/>
          <w:szCs w:val="24"/>
        </w:rPr>
        <w:t>(</w:t>
      </w:r>
      <w:r w:rsidRPr="00F874A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C4DA4" w:rsidRPr="00F874AB">
        <w:rPr>
          <w:rFonts w:ascii="Times New Roman" w:hAnsi="Times New Roman"/>
          <w:sz w:val="24"/>
          <w:szCs w:val="24"/>
        </w:rPr>
        <w:t>кастрюли, столовый и чайный сервиз, столовые приборы, скатерти и т.д.)</w:t>
      </w:r>
    </w:p>
    <w:p w:rsidR="00BC4DA4" w:rsidRPr="00F874AB" w:rsidRDefault="00BC4DA4" w:rsidP="0024748B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Стиральная машина-автомат, тазы, моющие чистящие средства.</w:t>
      </w:r>
    </w:p>
    <w:p w:rsidR="00BC4DA4" w:rsidRPr="00F874AB" w:rsidRDefault="00BC4DA4" w:rsidP="0024748B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>Пылесос, утюги, гладильные доски.</w:t>
      </w:r>
    </w:p>
    <w:p w:rsidR="009F42ED" w:rsidRPr="00F874AB" w:rsidRDefault="00BC4DA4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Все эти предметы  </w:t>
      </w:r>
      <w:r w:rsidR="009F42ED" w:rsidRPr="00F874AB">
        <w:rPr>
          <w:rFonts w:ascii="Times New Roman" w:hAnsi="Times New Roman"/>
          <w:sz w:val="24"/>
          <w:szCs w:val="24"/>
        </w:rPr>
        <w:t xml:space="preserve"> </w:t>
      </w:r>
      <w:r w:rsidRPr="00F874AB">
        <w:rPr>
          <w:rFonts w:ascii="Times New Roman" w:hAnsi="Times New Roman"/>
          <w:sz w:val="24"/>
          <w:szCs w:val="24"/>
        </w:rPr>
        <w:t xml:space="preserve">и бытовая техника используются в работе при проведении уроков домоводства. Многие дети с тяжелыми нарушениями </w:t>
      </w:r>
      <w:r w:rsidR="00B5190B" w:rsidRPr="00F874AB">
        <w:rPr>
          <w:rFonts w:ascii="Times New Roman" w:hAnsi="Times New Roman"/>
          <w:sz w:val="24"/>
          <w:szCs w:val="24"/>
        </w:rPr>
        <w:t xml:space="preserve">часто не владеют речью, </w:t>
      </w:r>
      <w:r w:rsidRPr="00F874AB">
        <w:rPr>
          <w:rFonts w:ascii="Times New Roman" w:hAnsi="Times New Roman"/>
          <w:sz w:val="24"/>
          <w:szCs w:val="24"/>
        </w:rPr>
        <w:t>не понимают словесные инструкции и поэтому наглядно-практическая деятельность</w:t>
      </w:r>
      <w:r w:rsidR="0073423E" w:rsidRPr="00F874AB">
        <w:rPr>
          <w:rFonts w:ascii="Times New Roman" w:hAnsi="Times New Roman"/>
          <w:sz w:val="24"/>
          <w:szCs w:val="24"/>
        </w:rPr>
        <w:t xml:space="preserve"> стоит в основе всего учебного процесса, который направлен на развитии жизненных компетенций дальнейшей социализации ребенка.</w:t>
      </w:r>
    </w:p>
    <w:p w:rsidR="00B5190B" w:rsidRPr="00F874AB" w:rsidRDefault="00B5190B" w:rsidP="0024748B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4AB">
        <w:rPr>
          <w:rFonts w:ascii="Times New Roman" w:hAnsi="Times New Roman"/>
          <w:sz w:val="24"/>
          <w:szCs w:val="24"/>
        </w:rPr>
        <w:t xml:space="preserve">Итогом образования человека </w:t>
      </w:r>
      <w:r w:rsidRPr="00F874AB">
        <w:rPr>
          <w:rFonts w:ascii="Times New Roman" w:hAnsi="Times New Roman"/>
          <w:bCs/>
          <w:sz w:val="24"/>
          <w:szCs w:val="24"/>
        </w:rPr>
        <w:t xml:space="preserve">с умственной отсталостью, </w:t>
      </w:r>
      <w:r w:rsidRPr="00F874AB">
        <w:rPr>
          <w:rFonts w:ascii="Times New Roman" w:hAnsi="Times New Roman"/>
          <w:sz w:val="24"/>
          <w:szCs w:val="24"/>
        </w:rPr>
        <w:t xml:space="preserve">с ТМНР является нормализация его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</w:r>
    </w:p>
    <w:p w:rsidR="00302CD4" w:rsidRDefault="0024748B" w:rsidP="002474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8B" w:rsidRDefault="0024748B" w:rsidP="002474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4748B" w:rsidRPr="0024748B" w:rsidRDefault="0024748B" w:rsidP="0024748B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</w:rPr>
      </w:pPr>
      <w:r w:rsidRPr="0024748B">
        <w:rPr>
          <w:rFonts w:ascii="Times New Roman" w:hAnsi="Times New Roman"/>
        </w:rPr>
        <w:t xml:space="preserve">&lt;Письмо&gt; </w:t>
      </w:r>
      <w:proofErr w:type="spellStart"/>
      <w:r w:rsidRPr="0024748B">
        <w:rPr>
          <w:rFonts w:ascii="Times New Roman" w:hAnsi="Times New Roman"/>
        </w:rPr>
        <w:t>Минпросвещения</w:t>
      </w:r>
      <w:proofErr w:type="spellEnd"/>
      <w:r w:rsidRPr="0024748B">
        <w:rPr>
          <w:rFonts w:ascii="Times New Roman" w:hAnsi="Times New Roman"/>
        </w:rPr>
        <w:t xml:space="preserve"> России от 11.02.2019 N 05-108 "О профессиональном обучении лиц с различными формами умственной отсталости" (вместе с "Разъяснениями по вопросам организации профессионального обучения лиц с умственной отсталостью (интеллектуальными нарушениями)")</w:t>
      </w:r>
    </w:p>
    <w:p w:rsidR="0024748B" w:rsidRPr="0015377D" w:rsidRDefault="0015377D" w:rsidP="0024748B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5377D">
        <w:rPr>
          <w:rFonts w:ascii="Times New Roman" w:hAnsi="Times New Roman"/>
        </w:rPr>
        <w:t xml:space="preserve">Адаптированная  образовательная программа ГБОУ «СКОШИ №2» г. </w:t>
      </w:r>
      <w:proofErr w:type="spellStart"/>
      <w:r w:rsidRPr="0015377D">
        <w:rPr>
          <w:rFonts w:ascii="Times New Roman" w:hAnsi="Times New Roman"/>
        </w:rPr>
        <w:t>Улан-УДэ</w:t>
      </w:r>
      <w:proofErr w:type="spellEnd"/>
    </w:p>
    <w:sectPr w:rsidR="0024748B" w:rsidRPr="0015377D" w:rsidSect="001608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C8"/>
    <w:multiLevelType w:val="hybridMultilevel"/>
    <w:tmpl w:val="70CA9282"/>
    <w:lvl w:ilvl="0" w:tplc="C878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CA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87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E7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1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2F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81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AD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9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05BF"/>
    <w:multiLevelType w:val="hybridMultilevel"/>
    <w:tmpl w:val="0898EF6E"/>
    <w:lvl w:ilvl="0" w:tplc="706412C8">
      <w:start w:val="1"/>
      <w:numFmt w:val="decimal"/>
      <w:lvlText w:val="%1."/>
      <w:lvlJc w:val="left"/>
      <w:pPr>
        <w:ind w:left="1624" w:hanging="91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079F4"/>
    <w:multiLevelType w:val="hybridMultilevel"/>
    <w:tmpl w:val="A538F140"/>
    <w:lvl w:ilvl="0" w:tplc="029A1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82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09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3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0E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42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87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01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31747"/>
    <w:multiLevelType w:val="hybridMultilevel"/>
    <w:tmpl w:val="7ABAA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40"/>
    <w:rsid w:val="0015377D"/>
    <w:rsid w:val="001608BE"/>
    <w:rsid w:val="001B06B2"/>
    <w:rsid w:val="0024748B"/>
    <w:rsid w:val="00302CD4"/>
    <w:rsid w:val="003764BF"/>
    <w:rsid w:val="004645C9"/>
    <w:rsid w:val="0073423E"/>
    <w:rsid w:val="007E3E69"/>
    <w:rsid w:val="009F42ED"/>
    <w:rsid w:val="00B5190B"/>
    <w:rsid w:val="00BC4DA4"/>
    <w:rsid w:val="00ED6807"/>
    <w:rsid w:val="00EE2B40"/>
    <w:rsid w:val="00F8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EE2B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302C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02CD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2016-11-09T13:00:00Z</dcterms:created>
  <dcterms:modified xsi:type="dcterms:W3CDTF">2022-10-03T05:02:00Z</dcterms:modified>
</cp:coreProperties>
</file>